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E4306" w14:textId="333AC24A" w:rsidR="00E00D50" w:rsidRPr="005D1911" w:rsidRDefault="00824004" w:rsidP="00E00D50">
      <w:pPr>
        <w:jc w:val="center"/>
        <w:rPr>
          <w:b/>
          <w:bCs/>
          <w:sz w:val="52"/>
          <w:szCs w:val="52"/>
        </w:rPr>
      </w:pPr>
      <w:bookmarkStart w:id="0" w:name="_Hlk175756321"/>
      <w:r w:rsidRPr="00015158">
        <w:rPr>
          <w:b/>
          <w:bCs/>
          <w:sz w:val="48"/>
          <w:szCs w:val="48"/>
          <w:vertAlign w:val="superscript"/>
        </w:rPr>
        <w:t>Unlock</w:t>
      </w:r>
      <w:r w:rsidR="00CE795E" w:rsidRPr="00015158">
        <w:rPr>
          <w:b/>
          <w:bCs/>
          <w:sz w:val="48"/>
          <w:szCs w:val="48"/>
          <w:vertAlign w:val="superscript"/>
        </w:rPr>
        <w:t>ing</w:t>
      </w:r>
      <w:r w:rsidRPr="00015158">
        <w:rPr>
          <w:b/>
          <w:bCs/>
          <w:sz w:val="48"/>
          <w:szCs w:val="48"/>
          <w:vertAlign w:val="superscript"/>
        </w:rPr>
        <w:t xml:space="preserve"> Your </w:t>
      </w:r>
      <w:r w:rsidR="00A01954" w:rsidRPr="00015158">
        <w:rPr>
          <w:b/>
          <w:bCs/>
          <w:sz w:val="48"/>
          <w:szCs w:val="48"/>
          <w:vertAlign w:val="superscript"/>
        </w:rPr>
        <w:t>DNA</w:t>
      </w:r>
      <w:r w:rsidR="00713917" w:rsidRPr="005D1911">
        <w:rPr>
          <w:b/>
          <w:bCs/>
          <w:sz w:val="52"/>
          <w:szCs w:val="52"/>
        </w:rPr>
        <w:t xml:space="preserve"> </w:t>
      </w:r>
    </w:p>
    <w:bookmarkEnd w:id="0"/>
    <w:p w14:paraId="575FB454" w14:textId="6164CD8D" w:rsidR="00E00D50" w:rsidRPr="00015158" w:rsidRDefault="00E00D50" w:rsidP="00E00D50">
      <w:pPr>
        <w:jc w:val="both"/>
        <w:rPr>
          <w:sz w:val="18"/>
          <w:szCs w:val="18"/>
        </w:rPr>
      </w:pPr>
      <w:r w:rsidRPr="00015158">
        <w:rPr>
          <w:b/>
          <w:bCs/>
          <w:sz w:val="18"/>
          <w:szCs w:val="18"/>
        </w:rPr>
        <w:t>DNA</w:t>
      </w:r>
      <w:r w:rsidRPr="00015158">
        <w:rPr>
          <w:sz w:val="18"/>
          <w:szCs w:val="18"/>
        </w:rPr>
        <w:t xml:space="preserve"> is a framework designed to </w:t>
      </w:r>
      <w:r w:rsidR="00A4101F" w:rsidRPr="00015158">
        <w:rPr>
          <w:sz w:val="18"/>
          <w:szCs w:val="18"/>
        </w:rPr>
        <w:t>empower</w:t>
      </w:r>
      <w:r w:rsidRPr="00015158">
        <w:rPr>
          <w:sz w:val="18"/>
          <w:szCs w:val="18"/>
        </w:rPr>
        <w:t xml:space="preserve"> performance and well-being. This approach enables you to take charge of your life journey, build resilience, maintain accountability, and nurture your overall well-being</w:t>
      </w:r>
      <w:r w:rsidR="00A4101F" w:rsidRPr="00015158">
        <w:rPr>
          <w:sz w:val="18"/>
          <w:szCs w:val="18"/>
        </w:rPr>
        <w:t xml:space="preserve"> to </w:t>
      </w:r>
      <w:r w:rsidRPr="00015158">
        <w:rPr>
          <w:sz w:val="18"/>
          <w:szCs w:val="18"/>
        </w:rPr>
        <w:t>optimiz</w:t>
      </w:r>
      <w:r w:rsidR="00A4101F" w:rsidRPr="00015158">
        <w:rPr>
          <w:sz w:val="18"/>
          <w:szCs w:val="18"/>
        </w:rPr>
        <w:t>e</w:t>
      </w:r>
      <w:r w:rsidRPr="00015158">
        <w:rPr>
          <w:sz w:val="18"/>
          <w:szCs w:val="18"/>
        </w:rPr>
        <w:t xml:space="preserve"> your performance in both professional and social settings with the support of your DNA Mentor.</w:t>
      </w:r>
    </w:p>
    <w:p w14:paraId="70AA054D" w14:textId="30254C95" w:rsidR="00E00D50" w:rsidRPr="00015158" w:rsidRDefault="00E00D50" w:rsidP="00E00D50">
      <w:pPr>
        <w:jc w:val="both"/>
        <w:rPr>
          <w:sz w:val="18"/>
          <w:szCs w:val="18"/>
        </w:rPr>
      </w:pPr>
      <w:r w:rsidRPr="00015158">
        <w:rPr>
          <w:b/>
          <w:bCs/>
          <w:sz w:val="18"/>
          <w:szCs w:val="18"/>
        </w:rPr>
        <w:t xml:space="preserve">Discover </w:t>
      </w:r>
      <w:r w:rsidRPr="00015158">
        <w:rPr>
          <w:sz w:val="18"/>
          <w:szCs w:val="18"/>
        </w:rPr>
        <w:t>focuses on identifying</w:t>
      </w:r>
      <w:r w:rsidR="005D1911" w:rsidRPr="00015158">
        <w:rPr>
          <w:sz w:val="18"/>
          <w:szCs w:val="18"/>
        </w:rPr>
        <w:t xml:space="preserve"> </w:t>
      </w:r>
      <w:r w:rsidRPr="00015158">
        <w:rPr>
          <w:sz w:val="18"/>
          <w:szCs w:val="18"/>
        </w:rPr>
        <w:t>your authentic self:</w:t>
      </w:r>
    </w:p>
    <w:p w14:paraId="5A83B408" w14:textId="77777777" w:rsidR="00E00D50" w:rsidRPr="00015158" w:rsidRDefault="00E00D50" w:rsidP="00E00D50">
      <w:pPr>
        <w:pStyle w:val="ListParagraph"/>
        <w:numPr>
          <w:ilvl w:val="0"/>
          <w:numId w:val="37"/>
        </w:numPr>
        <w:jc w:val="both"/>
        <w:rPr>
          <w:sz w:val="18"/>
          <w:szCs w:val="18"/>
        </w:rPr>
      </w:pPr>
      <w:r w:rsidRPr="00015158">
        <w:rPr>
          <w:sz w:val="18"/>
          <w:szCs w:val="18"/>
        </w:rPr>
        <w:t>Determine your unique blueprint to understand how you naturally interact with the world, identifying strengths and areas for growth.</w:t>
      </w:r>
    </w:p>
    <w:p w14:paraId="7E78665C" w14:textId="77777777" w:rsidR="00E00D50" w:rsidRPr="00015158" w:rsidRDefault="00E00D50" w:rsidP="00E00D50">
      <w:pPr>
        <w:pStyle w:val="ListParagraph"/>
        <w:numPr>
          <w:ilvl w:val="0"/>
          <w:numId w:val="37"/>
        </w:numPr>
        <w:jc w:val="both"/>
        <w:rPr>
          <w:sz w:val="18"/>
          <w:szCs w:val="18"/>
        </w:rPr>
      </w:pPr>
      <w:r w:rsidRPr="00015158">
        <w:rPr>
          <w:sz w:val="18"/>
          <w:szCs w:val="18"/>
        </w:rPr>
        <w:t>Uncover your core purpose and life mission, guiding your personal and professional goals.</w:t>
      </w:r>
    </w:p>
    <w:p w14:paraId="5757A1EB" w14:textId="77777777" w:rsidR="00E00D50" w:rsidRPr="00015158" w:rsidRDefault="00E00D50" w:rsidP="00E00D50">
      <w:pPr>
        <w:pStyle w:val="ListParagraph"/>
        <w:numPr>
          <w:ilvl w:val="0"/>
          <w:numId w:val="37"/>
        </w:numPr>
        <w:jc w:val="both"/>
        <w:rPr>
          <w:sz w:val="18"/>
          <w:szCs w:val="18"/>
        </w:rPr>
      </w:pPr>
      <w:r w:rsidRPr="00015158">
        <w:rPr>
          <w:sz w:val="18"/>
          <w:szCs w:val="18"/>
        </w:rPr>
        <w:t>Gain insights into your innate traits, personality, and potential challenges to better understand your true self.</w:t>
      </w:r>
    </w:p>
    <w:p w14:paraId="332ECB44" w14:textId="3A44905D" w:rsidR="00E00D50" w:rsidRPr="00015158" w:rsidRDefault="00E00D50" w:rsidP="00E00D50">
      <w:pPr>
        <w:pStyle w:val="ListParagraph"/>
        <w:numPr>
          <w:ilvl w:val="0"/>
          <w:numId w:val="37"/>
        </w:numPr>
        <w:jc w:val="both"/>
        <w:rPr>
          <w:sz w:val="18"/>
          <w:szCs w:val="18"/>
        </w:rPr>
      </w:pPr>
      <w:r w:rsidRPr="00015158">
        <w:rPr>
          <w:sz w:val="18"/>
          <w:szCs w:val="18"/>
        </w:rPr>
        <w:t>Explore your passions, purpose</w:t>
      </w:r>
      <w:r w:rsidR="00A4101F" w:rsidRPr="00015158">
        <w:rPr>
          <w:sz w:val="18"/>
          <w:szCs w:val="18"/>
        </w:rPr>
        <w:t xml:space="preserve"> and potential</w:t>
      </w:r>
      <w:r w:rsidRPr="00015158">
        <w:rPr>
          <w:sz w:val="18"/>
          <w:szCs w:val="18"/>
        </w:rPr>
        <w:t xml:space="preserve"> by considering what you lov</w:t>
      </w:r>
      <w:r w:rsidR="00A4101F" w:rsidRPr="00015158">
        <w:rPr>
          <w:sz w:val="18"/>
          <w:szCs w:val="18"/>
        </w:rPr>
        <w:t>e and</w:t>
      </w:r>
      <w:r w:rsidRPr="00015158">
        <w:rPr>
          <w:sz w:val="18"/>
          <w:szCs w:val="18"/>
        </w:rPr>
        <w:t xml:space="preserve"> what you’re good at</w:t>
      </w:r>
      <w:r w:rsidR="00A4101F" w:rsidRPr="00015158">
        <w:rPr>
          <w:sz w:val="18"/>
          <w:szCs w:val="18"/>
        </w:rPr>
        <w:t>.</w:t>
      </w:r>
    </w:p>
    <w:p w14:paraId="5871B977" w14:textId="17EE717B" w:rsidR="00E00D50" w:rsidRPr="00015158" w:rsidRDefault="00E00D50" w:rsidP="00E00D50">
      <w:pPr>
        <w:pStyle w:val="ListParagraph"/>
        <w:numPr>
          <w:ilvl w:val="0"/>
          <w:numId w:val="37"/>
        </w:numPr>
        <w:jc w:val="both"/>
        <w:rPr>
          <w:sz w:val="18"/>
          <w:szCs w:val="18"/>
        </w:rPr>
      </w:pPr>
      <w:r w:rsidRPr="00015158">
        <w:rPr>
          <w:sz w:val="18"/>
          <w:szCs w:val="18"/>
        </w:rPr>
        <w:t>Embrace life's imperfections, recognizing them as essential elements of your journey and story.</w:t>
      </w:r>
    </w:p>
    <w:p w14:paraId="2BBD1364" w14:textId="40EB90BC" w:rsidR="00E00D50" w:rsidRPr="00015158" w:rsidRDefault="00E00D50" w:rsidP="00E00D50">
      <w:pPr>
        <w:jc w:val="both"/>
        <w:rPr>
          <w:sz w:val="18"/>
          <w:szCs w:val="18"/>
        </w:rPr>
      </w:pPr>
      <w:r w:rsidRPr="00015158">
        <w:rPr>
          <w:b/>
          <w:bCs/>
          <w:sz w:val="18"/>
          <w:szCs w:val="18"/>
        </w:rPr>
        <w:t>Navigate</w:t>
      </w:r>
      <w:r w:rsidRPr="00015158">
        <w:rPr>
          <w:sz w:val="18"/>
          <w:szCs w:val="18"/>
        </w:rPr>
        <w:t xml:space="preserve"> involves creating a clear, actionable path toward your goals through strategic planning, resource identification, and overcoming obstacles. By making decisions aligned with your natural strengths, you remain authentic while turning challenges into growth opportunities and building resilience.</w:t>
      </w:r>
    </w:p>
    <w:p w14:paraId="321B76D9" w14:textId="5409E2A5" w:rsidR="00990C9F" w:rsidRPr="00015158" w:rsidRDefault="00E00D50" w:rsidP="00E00D50">
      <w:pPr>
        <w:jc w:val="both"/>
        <w:rPr>
          <w:sz w:val="18"/>
          <w:szCs w:val="18"/>
        </w:rPr>
      </w:pPr>
      <w:r w:rsidRPr="00015158">
        <w:rPr>
          <w:b/>
          <w:bCs/>
          <w:sz w:val="18"/>
          <w:szCs w:val="18"/>
        </w:rPr>
        <w:t>Align</w:t>
      </w:r>
      <w:r w:rsidRPr="00015158">
        <w:rPr>
          <w:sz w:val="18"/>
          <w:szCs w:val="18"/>
        </w:rPr>
        <w:t xml:space="preserve"> ensures your actions, environment, and choices reflect your true self, leading to lasting fulfilment and satisfaction. Through regular reflection, you can keep your life aligned with your goals and values, adjusting as necessary while continuously evolving into your best self.</w:t>
      </w:r>
    </w:p>
    <w:p w14:paraId="7527F546" w14:textId="77777777" w:rsidR="00015158" w:rsidRPr="00015158" w:rsidRDefault="00015158" w:rsidP="00015158">
      <w:pPr>
        <w:jc w:val="center"/>
        <w:rPr>
          <w:b/>
          <w:bCs/>
          <w:sz w:val="18"/>
          <w:szCs w:val="18"/>
        </w:rPr>
      </w:pPr>
      <w:r w:rsidRPr="00015158">
        <w:rPr>
          <w:b/>
          <w:bCs/>
          <w:sz w:val="18"/>
          <w:szCs w:val="18"/>
        </w:rPr>
        <w:t>Who Can Benefit?</w:t>
      </w:r>
    </w:p>
    <w:p w14:paraId="18F96F80" w14:textId="77777777" w:rsidR="00015158" w:rsidRPr="00015158" w:rsidRDefault="00015158" w:rsidP="00015158">
      <w:pPr>
        <w:numPr>
          <w:ilvl w:val="0"/>
          <w:numId w:val="38"/>
        </w:numPr>
        <w:ind w:left="357" w:hanging="357"/>
        <w:jc w:val="both"/>
        <w:rPr>
          <w:sz w:val="18"/>
          <w:szCs w:val="18"/>
        </w:rPr>
      </w:pPr>
      <w:r w:rsidRPr="00015158">
        <w:rPr>
          <w:b/>
          <w:bCs/>
          <w:sz w:val="18"/>
          <w:szCs w:val="18"/>
        </w:rPr>
        <w:t>Individuals Seeking Personal Growth</w:t>
      </w:r>
      <w:r w:rsidRPr="00015158">
        <w:rPr>
          <w:sz w:val="18"/>
          <w:szCs w:val="18"/>
        </w:rPr>
        <w:t>: Those on a journey of self-discovery and personal development can gain deeper insights into their strengths, weaknesses, and life purpose, enabling them to live more authentically and make informed decisions about their future.</w:t>
      </w:r>
    </w:p>
    <w:p w14:paraId="343738B9" w14:textId="77777777" w:rsidR="00015158" w:rsidRPr="00015158" w:rsidRDefault="00015158" w:rsidP="00015158">
      <w:pPr>
        <w:numPr>
          <w:ilvl w:val="0"/>
          <w:numId w:val="38"/>
        </w:numPr>
        <w:ind w:left="357" w:hanging="357"/>
        <w:jc w:val="both"/>
        <w:rPr>
          <w:sz w:val="18"/>
          <w:szCs w:val="18"/>
        </w:rPr>
      </w:pPr>
      <w:r w:rsidRPr="00015158">
        <w:rPr>
          <w:b/>
          <w:bCs/>
          <w:sz w:val="18"/>
          <w:szCs w:val="18"/>
        </w:rPr>
        <w:t>Professionals Looking for Career Alignment:</w:t>
      </w:r>
      <w:r w:rsidRPr="00015158">
        <w:rPr>
          <w:sz w:val="18"/>
          <w:szCs w:val="18"/>
        </w:rPr>
        <w:t xml:space="preserve"> Professionals who feel unfulfilled in their current career or are considering a career change can align their choices with their true strengths and passions, leading to greater job satisfaction and success.</w:t>
      </w:r>
    </w:p>
    <w:p w14:paraId="4587E607" w14:textId="77777777" w:rsidR="00015158" w:rsidRPr="00015158" w:rsidRDefault="00015158" w:rsidP="00015158">
      <w:pPr>
        <w:numPr>
          <w:ilvl w:val="0"/>
          <w:numId w:val="38"/>
        </w:numPr>
        <w:ind w:left="357" w:hanging="357"/>
        <w:jc w:val="both"/>
        <w:rPr>
          <w:sz w:val="18"/>
          <w:szCs w:val="18"/>
        </w:rPr>
      </w:pPr>
      <w:r w:rsidRPr="00015158">
        <w:rPr>
          <w:b/>
          <w:bCs/>
          <w:sz w:val="18"/>
          <w:szCs w:val="18"/>
        </w:rPr>
        <w:t>Students and Young Adults:</w:t>
      </w:r>
      <w:r w:rsidRPr="00015158">
        <w:rPr>
          <w:sz w:val="18"/>
          <w:szCs w:val="18"/>
        </w:rPr>
        <w:t xml:space="preserve"> Young adults and students at the crossroads of choosing a career path or life direction can make educational and career choices that align with their inherent strengths and interests, reducing the likelihood of future dissatisfaction.</w:t>
      </w:r>
    </w:p>
    <w:p w14:paraId="099065B3" w14:textId="77777777" w:rsidR="00015158" w:rsidRPr="00015158" w:rsidRDefault="00015158" w:rsidP="00015158">
      <w:pPr>
        <w:numPr>
          <w:ilvl w:val="0"/>
          <w:numId w:val="38"/>
        </w:numPr>
        <w:ind w:left="357" w:hanging="357"/>
        <w:jc w:val="both"/>
        <w:rPr>
          <w:sz w:val="18"/>
          <w:szCs w:val="18"/>
        </w:rPr>
      </w:pPr>
      <w:r w:rsidRPr="00015158">
        <w:rPr>
          <w:b/>
          <w:bCs/>
          <w:sz w:val="18"/>
          <w:szCs w:val="18"/>
        </w:rPr>
        <w:t>People Undergoing Life Transitions</w:t>
      </w:r>
      <w:r w:rsidRPr="00015158">
        <w:rPr>
          <w:sz w:val="18"/>
          <w:szCs w:val="18"/>
        </w:rPr>
        <w:t>: Individuals experiencing significant life changes, such as retirement, divorce, or mid-life re-evaluation, can benefit from the guidance and clarity provided by DNA during these transitions, helping them navigate new life phases with a sense of purpose and direction.</w:t>
      </w:r>
    </w:p>
    <w:p w14:paraId="039A3EA0" w14:textId="77777777" w:rsidR="00015158" w:rsidRPr="00015158" w:rsidRDefault="00015158" w:rsidP="00015158">
      <w:pPr>
        <w:numPr>
          <w:ilvl w:val="0"/>
          <w:numId w:val="38"/>
        </w:numPr>
        <w:ind w:left="357" w:hanging="357"/>
        <w:jc w:val="both"/>
        <w:rPr>
          <w:sz w:val="18"/>
          <w:szCs w:val="18"/>
        </w:rPr>
      </w:pPr>
      <w:r w:rsidRPr="00015158">
        <w:rPr>
          <w:b/>
          <w:bCs/>
          <w:sz w:val="18"/>
          <w:szCs w:val="18"/>
        </w:rPr>
        <w:t>Coaches, Therapists, and Mentors:</w:t>
      </w:r>
      <w:r w:rsidRPr="00015158">
        <w:rPr>
          <w:sz w:val="18"/>
          <w:szCs w:val="18"/>
        </w:rPr>
        <w:t xml:space="preserve"> Professionals who guide others in personal development, such as life coaches, therapists, and mentors, can use the report as a tool to better understand their clients, offering more personalized and effective guidance.</w:t>
      </w:r>
    </w:p>
    <w:p w14:paraId="4F613540" w14:textId="77777777" w:rsidR="00015158" w:rsidRPr="00015158" w:rsidRDefault="00015158" w:rsidP="00015158">
      <w:pPr>
        <w:numPr>
          <w:ilvl w:val="0"/>
          <w:numId w:val="38"/>
        </w:numPr>
        <w:ind w:left="357" w:hanging="357"/>
        <w:jc w:val="both"/>
        <w:rPr>
          <w:sz w:val="18"/>
          <w:szCs w:val="18"/>
        </w:rPr>
      </w:pPr>
      <w:r w:rsidRPr="00015158">
        <w:rPr>
          <w:b/>
          <w:bCs/>
          <w:sz w:val="18"/>
          <w:szCs w:val="18"/>
        </w:rPr>
        <w:t>Entrepreneurs and Business Leaders:</w:t>
      </w:r>
      <w:r w:rsidRPr="00015158">
        <w:rPr>
          <w:sz w:val="18"/>
          <w:szCs w:val="18"/>
        </w:rPr>
        <w:t xml:space="preserve"> Entrepreneurs and leaders seeking to align their business practices with their personal values and strengths can ensure that their decisions and leadership style are in harmony with their true self, leading to more sustainable and fulfilling business growth.</w:t>
      </w:r>
    </w:p>
    <w:p w14:paraId="19051E55" w14:textId="37528434" w:rsidR="00015158" w:rsidRDefault="00015158" w:rsidP="00F66D56">
      <w:pPr>
        <w:numPr>
          <w:ilvl w:val="0"/>
          <w:numId w:val="38"/>
        </w:numPr>
        <w:ind w:left="357" w:hanging="357"/>
        <w:jc w:val="both"/>
        <w:rPr>
          <w:sz w:val="18"/>
          <w:szCs w:val="18"/>
        </w:rPr>
      </w:pPr>
      <w:r w:rsidRPr="00015158">
        <w:rPr>
          <w:b/>
          <w:bCs/>
          <w:sz w:val="18"/>
          <w:szCs w:val="18"/>
        </w:rPr>
        <w:t>Anyone Seeking Greater Life Satisfaction:</w:t>
      </w:r>
      <w:r w:rsidRPr="00015158">
        <w:rPr>
          <w:sz w:val="18"/>
          <w:szCs w:val="18"/>
        </w:rPr>
        <w:t xml:space="preserve"> Anyone who feels there is something missing in their life—whether in terms of fulfilment, happiness, or clarity—can align their daily actions and long-term goals with their true self, leading to a more satisfying and meaningful life.</w:t>
      </w:r>
    </w:p>
    <w:p w14:paraId="55CB974F" w14:textId="77777777" w:rsidR="00F66D56" w:rsidRPr="00015158" w:rsidRDefault="00F66D56" w:rsidP="00F66D56">
      <w:pPr>
        <w:ind w:left="357"/>
        <w:jc w:val="both"/>
        <w:rPr>
          <w:sz w:val="18"/>
          <w:szCs w:val="18"/>
        </w:rPr>
      </w:pPr>
    </w:p>
    <w:p w14:paraId="02C56048" w14:textId="3D37D8CA" w:rsidR="005D1911" w:rsidRPr="00015158" w:rsidRDefault="00015158" w:rsidP="00015158">
      <w:pPr>
        <w:jc w:val="center"/>
        <w:rPr>
          <w:color w:val="3A7C22" w:themeColor="accent6" w:themeShade="BF"/>
        </w:rPr>
      </w:pPr>
      <w:r w:rsidRPr="00015158">
        <w:rPr>
          <w:b/>
          <w:bCs/>
          <w:color w:val="3A7C22" w:themeColor="accent6" w:themeShade="BF"/>
        </w:rPr>
        <w:t>contact: hello@sycamoreiki.com</w:t>
      </w:r>
    </w:p>
    <w:sectPr w:rsidR="005D1911" w:rsidRPr="00015158" w:rsidSect="00F66D56">
      <w:headerReference w:type="default" r:id="rId7"/>
      <w:footerReference w:type="default" r:id="rId8"/>
      <w:pgSz w:w="11906" w:h="16838"/>
      <w:pgMar w:top="1134"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FC8CA" w14:textId="77777777" w:rsidR="00A0173E" w:rsidRDefault="00A0173E" w:rsidP="00C215D7">
      <w:pPr>
        <w:spacing w:after="0" w:line="240" w:lineRule="auto"/>
      </w:pPr>
      <w:r>
        <w:separator/>
      </w:r>
    </w:p>
  </w:endnote>
  <w:endnote w:type="continuationSeparator" w:id="0">
    <w:p w14:paraId="28541309" w14:textId="77777777" w:rsidR="00A0173E" w:rsidRDefault="00A0173E" w:rsidP="00C2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4E3B1" w14:textId="77777777" w:rsidR="00997200" w:rsidRDefault="00997200" w:rsidP="002F263C">
    <w:pPr>
      <w:pStyle w:val="Footer"/>
      <w:rPr>
        <w:sz w:val="12"/>
        <w:szCs w:val="12"/>
      </w:rPr>
    </w:pPr>
  </w:p>
  <w:p w14:paraId="082E83D3" w14:textId="2D5E38C7" w:rsidR="002F263C" w:rsidRPr="002F263C" w:rsidRDefault="002F263C" w:rsidP="002F263C">
    <w:pPr>
      <w:pStyle w:val="Footer"/>
      <w:rPr>
        <w:sz w:val="12"/>
        <w:szCs w:val="12"/>
      </w:rPr>
    </w:pPr>
    <w:r w:rsidRPr="002F263C">
      <w:rPr>
        <w:sz w:val="12"/>
        <w:szCs w:val="12"/>
      </w:rPr>
      <w:t>**</w:t>
    </w:r>
    <w:proofErr w:type="gramStart"/>
    <w:r w:rsidRPr="002F263C">
      <w:rPr>
        <w:sz w:val="12"/>
        <w:szCs w:val="12"/>
      </w:rPr>
      <w:t>Disclaimer:*</w:t>
    </w:r>
    <w:proofErr w:type="gramEnd"/>
    <w:r w:rsidRPr="002F263C">
      <w:rPr>
        <w:sz w:val="12"/>
        <w:szCs w:val="12"/>
      </w:rPr>
      <w:t>*The information contained in this document is confidential and proprietary to www.sycamoreiki.com. This document and the information contained herein are provided to the recipient on a confidential basis. The recipient agrees to maintain the confidentiality of the information and not to disclose, copy, or use it for any purpose other than the evaluation or discussion intended by www.sycamoreiki.com without the prior written consent of www.sycamoreiki.com. Unauthorized use, dissemination, or distribution of this information is strictly prohibited. By accepting and reviewing this document, you agree to these terms and acknowledge that the ideas and concepts presented are the intellectual property of www.sycamoreiki.com.</w:t>
    </w:r>
  </w:p>
  <w:p w14:paraId="475702C7" w14:textId="77777777" w:rsidR="002F263C" w:rsidRDefault="002F2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41D09" w14:textId="77777777" w:rsidR="00A0173E" w:rsidRDefault="00A0173E" w:rsidP="00C215D7">
      <w:pPr>
        <w:spacing w:after="0" w:line="240" w:lineRule="auto"/>
      </w:pPr>
      <w:r>
        <w:separator/>
      </w:r>
    </w:p>
  </w:footnote>
  <w:footnote w:type="continuationSeparator" w:id="0">
    <w:p w14:paraId="21476D01" w14:textId="77777777" w:rsidR="00A0173E" w:rsidRDefault="00A0173E" w:rsidP="00C21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86E78" w14:textId="7CFF657C" w:rsidR="00C215D7" w:rsidRDefault="00C215D7" w:rsidP="00015158">
    <w:pPr>
      <w:pStyle w:val="Header"/>
      <w:jc w:val="center"/>
    </w:pPr>
    <w:r>
      <w:rPr>
        <w:noProof/>
      </w:rPr>
      <w:drawing>
        <wp:inline distT="0" distB="0" distL="0" distR="0" wp14:anchorId="4CBD0A74" wp14:editId="08DDAD42">
          <wp:extent cx="1198179" cy="461562"/>
          <wp:effectExtent l="0" t="0" r="2540" b="0"/>
          <wp:docPr id="2067890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812809" name="Picture 1414812809"/>
                  <pic:cNvPicPr/>
                </pic:nvPicPr>
                <pic:blipFill>
                  <a:blip r:embed="rId1">
                    <a:extLst>
                      <a:ext uri="{28A0092B-C50C-407E-A947-70E740481C1C}">
                        <a14:useLocalDpi xmlns:a14="http://schemas.microsoft.com/office/drawing/2010/main" val="0"/>
                      </a:ext>
                    </a:extLst>
                  </a:blip>
                  <a:stretch>
                    <a:fillRect/>
                  </a:stretch>
                </pic:blipFill>
                <pic:spPr>
                  <a:xfrm>
                    <a:off x="0" y="0"/>
                    <a:ext cx="1242997" cy="4788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182" style="width:0;height:1.5pt" o:hralign="center" o:bullet="t" o:hrstd="t" o:hr="t" fillcolor="#a0a0a0" stroked="f"/>
    </w:pict>
  </w:numPicBullet>
  <w:numPicBullet w:numPicBulletId="1">
    <w:pict>
      <v:rect id="_x0000_i1183" style="width:0;height:1.5pt" o:hralign="center" o:bullet="t" o:hrstd="t" o:hr="t" fillcolor="#a0a0a0" stroked="f"/>
    </w:pict>
  </w:numPicBullet>
  <w:numPicBullet w:numPicBulletId="2">
    <w:pict>
      <v:rect id="_x0000_i1184" style="width:0;height:1.5pt" o:hralign="center" o:bullet="t" o:hrstd="t" o:hr="t" fillcolor="#a0a0a0" stroked="f"/>
    </w:pict>
  </w:numPicBullet>
  <w:numPicBullet w:numPicBulletId="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24pt;height:28.5pt;flip:y;visibility:visible;mso-wrap-style:square" o:bullet="t">
        <v:imagedata r:id="rId1" o:title=""/>
      </v:shape>
    </w:pict>
  </w:numPicBullet>
  <w:abstractNum w:abstractNumId="0" w15:restartNumberingAfterBreak="0">
    <w:nsid w:val="018F0074"/>
    <w:multiLevelType w:val="multilevel"/>
    <w:tmpl w:val="3C44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B266B"/>
    <w:multiLevelType w:val="multilevel"/>
    <w:tmpl w:val="FE34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A4BDE"/>
    <w:multiLevelType w:val="multilevel"/>
    <w:tmpl w:val="9194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81DA5"/>
    <w:multiLevelType w:val="multilevel"/>
    <w:tmpl w:val="FCF29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14C09"/>
    <w:multiLevelType w:val="multilevel"/>
    <w:tmpl w:val="7EB8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16527"/>
    <w:multiLevelType w:val="multilevel"/>
    <w:tmpl w:val="AFF02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E6DE7"/>
    <w:multiLevelType w:val="multilevel"/>
    <w:tmpl w:val="E892B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149DF"/>
    <w:multiLevelType w:val="multilevel"/>
    <w:tmpl w:val="7ED6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40FA0"/>
    <w:multiLevelType w:val="multilevel"/>
    <w:tmpl w:val="218C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A307F"/>
    <w:multiLevelType w:val="multilevel"/>
    <w:tmpl w:val="8D581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C7A2C"/>
    <w:multiLevelType w:val="multilevel"/>
    <w:tmpl w:val="54B06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85C16"/>
    <w:multiLevelType w:val="multilevel"/>
    <w:tmpl w:val="F176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5076D2"/>
    <w:multiLevelType w:val="multilevel"/>
    <w:tmpl w:val="64C07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32499"/>
    <w:multiLevelType w:val="multilevel"/>
    <w:tmpl w:val="5EAE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950960"/>
    <w:multiLevelType w:val="multilevel"/>
    <w:tmpl w:val="53428E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423C6C"/>
    <w:multiLevelType w:val="multilevel"/>
    <w:tmpl w:val="96C0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1B3B4D"/>
    <w:multiLevelType w:val="multilevel"/>
    <w:tmpl w:val="95320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B95689"/>
    <w:multiLevelType w:val="multilevel"/>
    <w:tmpl w:val="0358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E405A7"/>
    <w:multiLevelType w:val="multilevel"/>
    <w:tmpl w:val="FABE0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A67CE9"/>
    <w:multiLevelType w:val="multilevel"/>
    <w:tmpl w:val="9B4E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654B23"/>
    <w:multiLevelType w:val="multilevel"/>
    <w:tmpl w:val="6630BE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EA467A"/>
    <w:multiLevelType w:val="multilevel"/>
    <w:tmpl w:val="F40A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2612B"/>
    <w:multiLevelType w:val="multilevel"/>
    <w:tmpl w:val="148A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61300"/>
    <w:multiLevelType w:val="multilevel"/>
    <w:tmpl w:val="3528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564A87"/>
    <w:multiLevelType w:val="multilevel"/>
    <w:tmpl w:val="D96A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157E45"/>
    <w:multiLevelType w:val="multilevel"/>
    <w:tmpl w:val="D580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47DD9"/>
    <w:multiLevelType w:val="multilevel"/>
    <w:tmpl w:val="8F7E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211F77"/>
    <w:multiLevelType w:val="multilevel"/>
    <w:tmpl w:val="89B0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A66D0D"/>
    <w:multiLevelType w:val="multilevel"/>
    <w:tmpl w:val="AF92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AE3F8D"/>
    <w:multiLevelType w:val="multilevel"/>
    <w:tmpl w:val="8D2E8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0F06C6"/>
    <w:multiLevelType w:val="multilevel"/>
    <w:tmpl w:val="2794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462D5"/>
    <w:multiLevelType w:val="multilevel"/>
    <w:tmpl w:val="BA9A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57395B"/>
    <w:multiLevelType w:val="multilevel"/>
    <w:tmpl w:val="1E8E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60B39"/>
    <w:multiLevelType w:val="multilevel"/>
    <w:tmpl w:val="6EF41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B879A5"/>
    <w:multiLevelType w:val="multilevel"/>
    <w:tmpl w:val="0EAAD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D519C1"/>
    <w:multiLevelType w:val="multilevel"/>
    <w:tmpl w:val="612E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572437"/>
    <w:multiLevelType w:val="multilevel"/>
    <w:tmpl w:val="FDEAA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B5315A"/>
    <w:multiLevelType w:val="multilevel"/>
    <w:tmpl w:val="16E4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454956">
    <w:abstractNumId w:val="36"/>
  </w:num>
  <w:num w:numId="2" w16cid:durableId="1780563203">
    <w:abstractNumId w:val="18"/>
  </w:num>
  <w:num w:numId="3" w16cid:durableId="1262487848">
    <w:abstractNumId w:val="33"/>
  </w:num>
  <w:num w:numId="4" w16cid:durableId="1893421391">
    <w:abstractNumId w:val="3"/>
  </w:num>
  <w:num w:numId="5" w16cid:durableId="435177650">
    <w:abstractNumId w:val="6"/>
  </w:num>
  <w:num w:numId="6" w16cid:durableId="1833256791">
    <w:abstractNumId w:val="9"/>
  </w:num>
  <w:num w:numId="7" w16cid:durableId="1603222505">
    <w:abstractNumId w:val="10"/>
  </w:num>
  <w:num w:numId="8" w16cid:durableId="1032536736">
    <w:abstractNumId w:val="5"/>
  </w:num>
  <w:num w:numId="9" w16cid:durableId="1695955193">
    <w:abstractNumId w:val="12"/>
  </w:num>
  <w:num w:numId="10" w16cid:durableId="2142068835">
    <w:abstractNumId w:val="34"/>
  </w:num>
  <w:num w:numId="11" w16cid:durableId="80835994">
    <w:abstractNumId w:val="2"/>
  </w:num>
  <w:num w:numId="12" w16cid:durableId="774595102">
    <w:abstractNumId w:val="29"/>
  </w:num>
  <w:num w:numId="13" w16cid:durableId="1919709907">
    <w:abstractNumId w:val="15"/>
  </w:num>
  <w:num w:numId="14" w16cid:durableId="376590856">
    <w:abstractNumId w:val="25"/>
  </w:num>
  <w:num w:numId="15" w16cid:durableId="1243562357">
    <w:abstractNumId w:val="24"/>
  </w:num>
  <w:num w:numId="16" w16cid:durableId="1230384098">
    <w:abstractNumId w:val="28"/>
  </w:num>
  <w:num w:numId="17" w16cid:durableId="45569251">
    <w:abstractNumId w:val="19"/>
  </w:num>
  <w:num w:numId="18" w16cid:durableId="943611169">
    <w:abstractNumId w:val="27"/>
  </w:num>
  <w:num w:numId="19" w16cid:durableId="310333078">
    <w:abstractNumId w:val="0"/>
  </w:num>
  <w:num w:numId="20" w16cid:durableId="1559973340">
    <w:abstractNumId w:val="7"/>
  </w:num>
  <w:num w:numId="21" w16cid:durableId="250237499">
    <w:abstractNumId w:val="21"/>
  </w:num>
  <w:num w:numId="22" w16cid:durableId="1477378119">
    <w:abstractNumId w:val="30"/>
  </w:num>
  <w:num w:numId="23" w16cid:durableId="1841457220">
    <w:abstractNumId w:val="22"/>
  </w:num>
  <w:num w:numId="24" w16cid:durableId="46998531">
    <w:abstractNumId w:val="1"/>
  </w:num>
  <w:num w:numId="25" w16cid:durableId="373968329">
    <w:abstractNumId w:val="11"/>
  </w:num>
  <w:num w:numId="26" w16cid:durableId="165291218">
    <w:abstractNumId w:val="32"/>
  </w:num>
  <w:num w:numId="27" w16cid:durableId="1422212783">
    <w:abstractNumId w:val="23"/>
  </w:num>
  <w:num w:numId="28" w16cid:durableId="1088892950">
    <w:abstractNumId w:val="31"/>
  </w:num>
  <w:num w:numId="29" w16cid:durableId="1089231531">
    <w:abstractNumId w:val="17"/>
  </w:num>
  <w:num w:numId="30" w16cid:durableId="166485823">
    <w:abstractNumId w:val="13"/>
  </w:num>
  <w:num w:numId="31" w16cid:durableId="1626617104">
    <w:abstractNumId w:val="20"/>
  </w:num>
  <w:num w:numId="32" w16cid:durableId="1720713713">
    <w:abstractNumId w:val="14"/>
  </w:num>
  <w:num w:numId="33" w16cid:durableId="1550338406">
    <w:abstractNumId w:val="37"/>
  </w:num>
  <w:num w:numId="34" w16cid:durableId="674960447">
    <w:abstractNumId w:val="4"/>
  </w:num>
  <w:num w:numId="35" w16cid:durableId="307634752">
    <w:abstractNumId w:val="26"/>
  </w:num>
  <w:num w:numId="36" w16cid:durableId="1077635166">
    <w:abstractNumId w:val="8"/>
  </w:num>
  <w:num w:numId="37" w16cid:durableId="846209064">
    <w:abstractNumId w:val="35"/>
  </w:num>
  <w:num w:numId="38" w16cid:durableId="2109496347">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EB"/>
    <w:rsid w:val="00015158"/>
    <w:rsid w:val="000651B2"/>
    <w:rsid w:val="000D1FC3"/>
    <w:rsid w:val="001169A9"/>
    <w:rsid w:val="00196ED1"/>
    <w:rsid w:val="001A10A5"/>
    <w:rsid w:val="001B213C"/>
    <w:rsid w:val="00267DA7"/>
    <w:rsid w:val="002932BB"/>
    <w:rsid w:val="002F263C"/>
    <w:rsid w:val="002F7EFB"/>
    <w:rsid w:val="00323FE0"/>
    <w:rsid w:val="00325E26"/>
    <w:rsid w:val="003727EB"/>
    <w:rsid w:val="003C744C"/>
    <w:rsid w:val="00444B21"/>
    <w:rsid w:val="005111B9"/>
    <w:rsid w:val="00531958"/>
    <w:rsid w:val="00553D7C"/>
    <w:rsid w:val="00560523"/>
    <w:rsid w:val="0056493B"/>
    <w:rsid w:val="005D1907"/>
    <w:rsid w:val="005D1911"/>
    <w:rsid w:val="005E538A"/>
    <w:rsid w:val="00603534"/>
    <w:rsid w:val="00621AC4"/>
    <w:rsid w:val="00691CF3"/>
    <w:rsid w:val="006B22F9"/>
    <w:rsid w:val="006C582F"/>
    <w:rsid w:val="00713917"/>
    <w:rsid w:val="007162B7"/>
    <w:rsid w:val="00725D6E"/>
    <w:rsid w:val="0072693C"/>
    <w:rsid w:val="007522E9"/>
    <w:rsid w:val="00772716"/>
    <w:rsid w:val="00797F18"/>
    <w:rsid w:val="00824004"/>
    <w:rsid w:val="00852699"/>
    <w:rsid w:val="00877821"/>
    <w:rsid w:val="008A5DC5"/>
    <w:rsid w:val="008F2EBF"/>
    <w:rsid w:val="00917F99"/>
    <w:rsid w:val="00987B0D"/>
    <w:rsid w:val="00990C9F"/>
    <w:rsid w:val="009915AD"/>
    <w:rsid w:val="00997200"/>
    <w:rsid w:val="009F56DD"/>
    <w:rsid w:val="00A0173E"/>
    <w:rsid w:val="00A01954"/>
    <w:rsid w:val="00A40FDD"/>
    <w:rsid w:val="00A4101F"/>
    <w:rsid w:val="00A82F83"/>
    <w:rsid w:val="00B15806"/>
    <w:rsid w:val="00B4415A"/>
    <w:rsid w:val="00C215D7"/>
    <w:rsid w:val="00CE06E1"/>
    <w:rsid w:val="00CE795E"/>
    <w:rsid w:val="00CF18BF"/>
    <w:rsid w:val="00D0143E"/>
    <w:rsid w:val="00D556A2"/>
    <w:rsid w:val="00DA31FE"/>
    <w:rsid w:val="00E00D50"/>
    <w:rsid w:val="00E23A94"/>
    <w:rsid w:val="00E837C4"/>
    <w:rsid w:val="00ED3931"/>
    <w:rsid w:val="00F34404"/>
    <w:rsid w:val="00F66D56"/>
    <w:rsid w:val="00F73AB6"/>
    <w:rsid w:val="00FB2CE4"/>
    <w:rsid w:val="00FC4CC0"/>
    <w:rsid w:val="00FE65AD"/>
    <w:rsid w:val="00FF2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13061"/>
  <w15:chartTrackingRefBased/>
  <w15:docId w15:val="{9F83F845-742E-48CD-B932-C04F50BD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7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7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7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7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7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7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7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7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7EB"/>
    <w:rPr>
      <w:rFonts w:eastAsiaTheme="majorEastAsia" w:cstheme="majorBidi"/>
      <w:color w:val="272727" w:themeColor="text1" w:themeTint="D8"/>
    </w:rPr>
  </w:style>
  <w:style w:type="paragraph" w:styleId="Title">
    <w:name w:val="Title"/>
    <w:basedOn w:val="Normal"/>
    <w:next w:val="Normal"/>
    <w:link w:val="TitleChar"/>
    <w:uiPriority w:val="10"/>
    <w:qFormat/>
    <w:rsid w:val="00372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7EB"/>
    <w:pPr>
      <w:spacing w:before="160"/>
      <w:jc w:val="center"/>
    </w:pPr>
    <w:rPr>
      <w:i/>
      <w:iCs/>
      <w:color w:val="404040" w:themeColor="text1" w:themeTint="BF"/>
    </w:rPr>
  </w:style>
  <w:style w:type="character" w:customStyle="1" w:styleId="QuoteChar">
    <w:name w:val="Quote Char"/>
    <w:basedOn w:val="DefaultParagraphFont"/>
    <w:link w:val="Quote"/>
    <w:uiPriority w:val="29"/>
    <w:rsid w:val="003727EB"/>
    <w:rPr>
      <w:i/>
      <w:iCs/>
      <w:color w:val="404040" w:themeColor="text1" w:themeTint="BF"/>
    </w:rPr>
  </w:style>
  <w:style w:type="paragraph" w:styleId="ListParagraph">
    <w:name w:val="List Paragraph"/>
    <w:basedOn w:val="Normal"/>
    <w:uiPriority w:val="34"/>
    <w:qFormat/>
    <w:rsid w:val="003727EB"/>
    <w:pPr>
      <w:ind w:left="720"/>
      <w:contextualSpacing/>
    </w:pPr>
  </w:style>
  <w:style w:type="character" w:styleId="IntenseEmphasis">
    <w:name w:val="Intense Emphasis"/>
    <w:basedOn w:val="DefaultParagraphFont"/>
    <w:uiPriority w:val="21"/>
    <w:qFormat/>
    <w:rsid w:val="003727EB"/>
    <w:rPr>
      <w:i/>
      <w:iCs/>
      <w:color w:val="0F4761" w:themeColor="accent1" w:themeShade="BF"/>
    </w:rPr>
  </w:style>
  <w:style w:type="paragraph" w:styleId="IntenseQuote">
    <w:name w:val="Intense Quote"/>
    <w:basedOn w:val="Normal"/>
    <w:next w:val="Normal"/>
    <w:link w:val="IntenseQuoteChar"/>
    <w:uiPriority w:val="30"/>
    <w:qFormat/>
    <w:rsid w:val="00372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7EB"/>
    <w:rPr>
      <w:i/>
      <w:iCs/>
      <w:color w:val="0F4761" w:themeColor="accent1" w:themeShade="BF"/>
    </w:rPr>
  </w:style>
  <w:style w:type="character" w:styleId="IntenseReference">
    <w:name w:val="Intense Reference"/>
    <w:basedOn w:val="DefaultParagraphFont"/>
    <w:uiPriority w:val="32"/>
    <w:qFormat/>
    <w:rsid w:val="003727EB"/>
    <w:rPr>
      <w:b/>
      <w:bCs/>
      <w:smallCaps/>
      <w:color w:val="0F4761" w:themeColor="accent1" w:themeShade="BF"/>
      <w:spacing w:val="5"/>
    </w:rPr>
  </w:style>
  <w:style w:type="paragraph" w:styleId="Header">
    <w:name w:val="header"/>
    <w:basedOn w:val="Normal"/>
    <w:link w:val="HeaderChar"/>
    <w:uiPriority w:val="99"/>
    <w:unhideWhenUsed/>
    <w:rsid w:val="00C215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5D7"/>
  </w:style>
  <w:style w:type="paragraph" w:styleId="Footer">
    <w:name w:val="footer"/>
    <w:basedOn w:val="Normal"/>
    <w:link w:val="FooterChar"/>
    <w:uiPriority w:val="99"/>
    <w:unhideWhenUsed/>
    <w:rsid w:val="00C215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5D7"/>
  </w:style>
  <w:style w:type="paragraph" w:styleId="NormalWeb">
    <w:name w:val="Normal (Web)"/>
    <w:basedOn w:val="Normal"/>
    <w:uiPriority w:val="99"/>
    <w:semiHidden/>
    <w:unhideWhenUsed/>
    <w:rsid w:val="002F7EFB"/>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268">
      <w:bodyDiv w:val="1"/>
      <w:marLeft w:val="0"/>
      <w:marRight w:val="0"/>
      <w:marTop w:val="0"/>
      <w:marBottom w:val="0"/>
      <w:divBdr>
        <w:top w:val="none" w:sz="0" w:space="0" w:color="auto"/>
        <w:left w:val="none" w:sz="0" w:space="0" w:color="auto"/>
        <w:bottom w:val="none" w:sz="0" w:space="0" w:color="auto"/>
        <w:right w:val="none" w:sz="0" w:space="0" w:color="auto"/>
      </w:divBdr>
      <w:divsChild>
        <w:div w:id="1559898949">
          <w:marLeft w:val="0"/>
          <w:marRight w:val="0"/>
          <w:marTop w:val="0"/>
          <w:marBottom w:val="0"/>
          <w:divBdr>
            <w:top w:val="none" w:sz="0" w:space="0" w:color="auto"/>
            <w:left w:val="none" w:sz="0" w:space="0" w:color="auto"/>
            <w:bottom w:val="none" w:sz="0" w:space="0" w:color="auto"/>
            <w:right w:val="none" w:sz="0" w:space="0" w:color="auto"/>
          </w:divBdr>
          <w:divsChild>
            <w:div w:id="1011836701">
              <w:marLeft w:val="0"/>
              <w:marRight w:val="0"/>
              <w:marTop w:val="0"/>
              <w:marBottom w:val="0"/>
              <w:divBdr>
                <w:top w:val="none" w:sz="0" w:space="0" w:color="auto"/>
                <w:left w:val="none" w:sz="0" w:space="0" w:color="auto"/>
                <w:bottom w:val="none" w:sz="0" w:space="0" w:color="auto"/>
                <w:right w:val="none" w:sz="0" w:space="0" w:color="auto"/>
              </w:divBdr>
              <w:divsChild>
                <w:div w:id="16852069">
                  <w:marLeft w:val="0"/>
                  <w:marRight w:val="0"/>
                  <w:marTop w:val="0"/>
                  <w:marBottom w:val="0"/>
                  <w:divBdr>
                    <w:top w:val="none" w:sz="0" w:space="0" w:color="auto"/>
                    <w:left w:val="none" w:sz="0" w:space="0" w:color="auto"/>
                    <w:bottom w:val="none" w:sz="0" w:space="0" w:color="auto"/>
                    <w:right w:val="none" w:sz="0" w:space="0" w:color="auto"/>
                  </w:divBdr>
                  <w:divsChild>
                    <w:div w:id="952437334">
                      <w:marLeft w:val="0"/>
                      <w:marRight w:val="0"/>
                      <w:marTop w:val="0"/>
                      <w:marBottom w:val="0"/>
                      <w:divBdr>
                        <w:top w:val="none" w:sz="0" w:space="0" w:color="auto"/>
                        <w:left w:val="none" w:sz="0" w:space="0" w:color="auto"/>
                        <w:bottom w:val="none" w:sz="0" w:space="0" w:color="auto"/>
                        <w:right w:val="none" w:sz="0" w:space="0" w:color="auto"/>
                      </w:divBdr>
                      <w:divsChild>
                        <w:div w:id="1419013693">
                          <w:marLeft w:val="0"/>
                          <w:marRight w:val="0"/>
                          <w:marTop w:val="0"/>
                          <w:marBottom w:val="0"/>
                          <w:divBdr>
                            <w:top w:val="none" w:sz="0" w:space="0" w:color="auto"/>
                            <w:left w:val="none" w:sz="0" w:space="0" w:color="auto"/>
                            <w:bottom w:val="none" w:sz="0" w:space="0" w:color="auto"/>
                            <w:right w:val="none" w:sz="0" w:space="0" w:color="auto"/>
                          </w:divBdr>
                          <w:divsChild>
                            <w:div w:id="4460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2099">
      <w:bodyDiv w:val="1"/>
      <w:marLeft w:val="0"/>
      <w:marRight w:val="0"/>
      <w:marTop w:val="0"/>
      <w:marBottom w:val="0"/>
      <w:divBdr>
        <w:top w:val="none" w:sz="0" w:space="0" w:color="auto"/>
        <w:left w:val="none" w:sz="0" w:space="0" w:color="auto"/>
        <w:bottom w:val="none" w:sz="0" w:space="0" w:color="auto"/>
        <w:right w:val="none" w:sz="0" w:space="0" w:color="auto"/>
      </w:divBdr>
      <w:divsChild>
        <w:div w:id="1722707852">
          <w:marLeft w:val="0"/>
          <w:marRight w:val="0"/>
          <w:marTop w:val="0"/>
          <w:marBottom w:val="0"/>
          <w:divBdr>
            <w:top w:val="none" w:sz="0" w:space="0" w:color="auto"/>
            <w:left w:val="none" w:sz="0" w:space="0" w:color="auto"/>
            <w:bottom w:val="none" w:sz="0" w:space="0" w:color="auto"/>
            <w:right w:val="none" w:sz="0" w:space="0" w:color="auto"/>
          </w:divBdr>
          <w:divsChild>
            <w:div w:id="1227761299">
              <w:marLeft w:val="0"/>
              <w:marRight w:val="0"/>
              <w:marTop w:val="0"/>
              <w:marBottom w:val="0"/>
              <w:divBdr>
                <w:top w:val="none" w:sz="0" w:space="0" w:color="auto"/>
                <w:left w:val="none" w:sz="0" w:space="0" w:color="auto"/>
                <w:bottom w:val="none" w:sz="0" w:space="0" w:color="auto"/>
                <w:right w:val="none" w:sz="0" w:space="0" w:color="auto"/>
              </w:divBdr>
              <w:divsChild>
                <w:div w:id="2114547688">
                  <w:marLeft w:val="0"/>
                  <w:marRight w:val="0"/>
                  <w:marTop w:val="0"/>
                  <w:marBottom w:val="0"/>
                  <w:divBdr>
                    <w:top w:val="none" w:sz="0" w:space="0" w:color="auto"/>
                    <w:left w:val="none" w:sz="0" w:space="0" w:color="auto"/>
                    <w:bottom w:val="none" w:sz="0" w:space="0" w:color="auto"/>
                    <w:right w:val="none" w:sz="0" w:space="0" w:color="auto"/>
                  </w:divBdr>
                  <w:divsChild>
                    <w:div w:id="1767537055">
                      <w:marLeft w:val="0"/>
                      <w:marRight w:val="0"/>
                      <w:marTop w:val="0"/>
                      <w:marBottom w:val="0"/>
                      <w:divBdr>
                        <w:top w:val="none" w:sz="0" w:space="0" w:color="auto"/>
                        <w:left w:val="none" w:sz="0" w:space="0" w:color="auto"/>
                        <w:bottom w:val="none" w:sz="0" w:space="0" w:color="auto"/>
                        <w:right w:val="none" w:sz="0" w:space="0" w:color="auto"/>
                      </w:divBdr>
                      <w:divsChild>
                        <w:div w:id="452990226">
                          <w:marLeft w:val="0"/>
                          <w:marRight w:val="0"/>
                          <w:marTop w:val="0"/>
                          <w:marBottom w:val="0"/>
                          <w:divBdr>
                            <w:top w:val="none" w:sz="0" w:space="0" w:color="auto"/>
                            <w:left w:val="none" w:sz="0" w:space="0" w:color="auto"/>
                            <w:bottom w:val="none" w:sz="0" w:space="0" w:color="auto"/>
                            <w:right w:val="none" w:sz="0" w:space="0" w:color="auto"/>
                          </w:divBdr>
                          <w:divsChild>
                            <w:div w:id="18292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849589">
      <w:bodyDiv w:val="1"/>
      <w:marLeft w:val="0"/>
      <w:marRight w:val="0"/>
      <w:marTop w:val="0"/>
      <w:marBottom w:val="0"/>
      <w:divBdr>
        <w:top w:val="none" w:sz="0" w:space="0" w:color="auto"/>
        <w:left w:val="none" w:sz="0" w:space="0" w:color="auto"/>
        <w:bottom w:val="none" w:sz="0" w:space="0" w:color="auto"/>
        <w:right w:val="none" w:sz="0" w:space="0" w:color="auto"/>
      </w:divBdr>
    </w:div>
    <w:div w:id="388960217">
      <w:bodyDiv w:val="1"/>
      <w:marLeft w:val="0"/>
      <w:marRight w:val="0"/>
      <w:marTop w:val="0"/>
      <w:marBottom w:val="0"/>
      <w:divBdr>
        <w:top w:val="none" w:sz="0" w:space="0" w:color="auto"/>
        <w:left w:val="none" w:sz="0" w:space="0" w:color="auto"/>
        <w:bottom w:val="none" w:sz="0" w:space="0" w:color="auto"/>
        <w:right w:val="none" w:sz="0" w:space="0" w:color="auto"/>
      </w:divBdr>
    </w:div>
    <w:div w:id="440301898">
      <w:bodyDiv w:val="1"/>
      <w:marLeft w:val="0"/>
      <w:marRight w:val="0"/>
      <w:marTop w:val="0"/>
      <w:marBottom w:val="0"/>
      <w:divBdr>
        <w:top w:val="none" w:sz="0" w:space="0" w:color="auto"/>
        <w:left w:val="none" w:sz="0" w:space="0" w:color="auto"/>
        <w:bottom w:val="none" w:sz="0" w:space="0" w:color="auto"/>
        <w:right w:val="none" w:sz="0" w:space="0" w:color="auto"/>
      </w:divBdr>
    </w:div>
    <w:div w:id="558564083">
      <w:bodyDiv w:val="1"/>
      <w:marLeft w:val="0"/>
      <w:marRight w:val="0"/>
      <w:marTop w:val="0"/>
      <w:marBottom w:val="0"/>
      <w:divBdr>
        <w:top w:val="none" w:sz="0" w:space="0" w:color="auto"/>
        <w:left w:val="none" w:sz="0" w:space="0" w:color="auto"/>
        <w:bottom w:val="none" w:sz="0" w:space="0" w:color="auto"/>
        <w:right w:val="none" w:sz="0" w:space="0" w:color="auto"/>
      </w:divBdr>
    </w:div>
    <w:div w:id="596521044">
      <w:bodyDiv w:val="1"/>
      <w:marLeft w:val="0"/>
      <w:marRight w:val="0"/>
      <w:marTop w:val="0"/>
      <w:marBottom w:val="0"/>
      <w:divBdr>
        <w:top w:val="none" w:sz="0" w:space="0" w:color="auto"/>
        <w:left w:val="none" w:sz="0" w:space="0" w:color="auto"/>
        <w:bottom w:val="none" w:sz="0" w:space="0" w:color="auto"/>
        <w:right w:val="none" w:sz="0" w:space="0" w:color="auto"/>
      </w:divBdr>
      <w:divsChild>
        <w:div w:id="14038080">
          <w:marLeft w:val="0"/>
          <w:marRight w:val="0"/>
          <w:marTop w:val="0"/>
          <w:marBottom w:val="0"/>
          <w:divBdr>
            <w:top w:val="none" w:sz="0" w:space="0" w:color="auto"/>
            <w:left w:val="none" w:sz="0" w:space="0" w:color="auto"/>
            <w:bottom w:val="none" w:sz="0" w:space="0" w:color="auto"/>
            <w:right w:val="none" w:sz="0" w:space="0" w:color="auto"/>
          </w:divBdr>
          <w:divsChild>
            <w:div w:id="1660578296">
              <w:marLeft w:val="0"/>
              <w:marRight w:val="0"/>
              <w:marTop w:val="0"/>
              <w:marBottom w:val="0"/>
              <w:divBdr>
                <w:top w:val="none" w:sz="0" w:space="0" w:color="auto"/>
                <w:left w:val="none" w:sz="0" w:space="0" w:color="auto"/>
                <w:bottom w:val="none" w:sz="0" w:space="0" w:color="auto"/>
                <w:right w:val="none" w:sz="0" w:space="0" w:color="auto"/>
              </w:divBdr>
              <w:divsChild>
                <w:div w:id="1759523973">
                  <w:marLeft w:val="0"/>
                  <w:marRight w:val="0"/>
                  <w:marTop w:val="0"/>
                  <w:marBottom w:val="0"/>
                  <w:divBdr>
                    <w:top w:val="none" w:sz="0" w:space="0" w:color="auto"/>
                    <w:left w:val="none" w:sz="0" w:space="0" w:color="auto"/>
                    <w:bottom w:val="none" w:sz="0" w:space="0" w:color="auto"/>
                    <w:right w:val="none" w:sz="0" w:space="0" w:color="auto"/>
                  </w:divBdr>
                  <w:divsChild>
                    <w:div w:id="860094603">
                      <w:marLeft w:val="0"/>
                      <w:marRight w:val="0"/>
                      <w:marTop w:val="0"/>
                      <w:marBottom w:val="0"/>
                      <w:divBdr>
                        <w:top w:val="none" w:sz="0" w:space="0" w:color="auto"/>
                        <w:left w:val="none" w:sz="0" w:space="0" w:color="auto"/>
                        <w:bottom w:val="none" w:sz="0" w:space="0" w:color="auto"/>
                        <w:right w:val="none" w:sz="0" w:space="0" w:color="auto"/>
                      </w:divBdr>
                      <w:divsChild>
                        <w:div w:id="1798989702">
                          <w:marLeft w:val="0"/>
                          <w:marRight w:val="0"/>
                          <w:marTop w:val="0"/>
                          <w:marBottom w:val="0"/>
                          <w:divBdr>
                            <w:top w:val="none" w:sz="0" w:space="0" w:color="auto"/>
                            <w:left w:val="none" w:sz="0" w:space="0" w:color="auto"/>
                            <w:bottom w:val="none" w:sz="0" w:space="0" w:color="auto"/>
                            <w:right w:val="none" w:sz="0" w:space="0" w:color="auto"/>
                          </w:divBdr>
                          <w:divsChild>
                            <w:div w:id="5062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582684">
      <w:bodyDiv w:val="1"/>
      <w:marLeft w:val="0"/>
      <w:marRight w:val="0"/>
      <w:marTop w:val="0"/>
      <w:marBottom w:val="0"/>
      <w:divBdr>
        <w:top w:val="none" w:sz="0" w:space="0" w:color="auto"/>
        <w:left w:val="none" w:sz="0" w:space="0" w:color="auto"/>
        <w:bottom w:val="none" w:sz="0" w:space="0" w:color="auto"/>
        <w:right w:val="none" w:sz="0" w:space="0" w:color="auto"/>
      </w:divBdr>
      <w:divsChild>
        <w:div w:id="398292087">
          <w:marLeft w:val="0"/>
          <w:marRight w:val="0"/>
          <w:marTop w:val="0"/>
          <w:marBottom w:val="0"/>
          <w:divBdr>
            <w:top w:val="none" w:sz="0" w:space="0" w:color="auto"/>
            <w:left w:val="none" w:sz="0" w:space="0" w:color="auto"/>
            <w:bottom w:val="none" w:sz="0" w:space="0" w:color="auto"/>
            <w:right w:val="none" w:sz="0" w:space="0" w:color="auto"/>
          </w:divBdr>
          <w:divsChild>
            <w:div w:id="1923251733">
              <w:marLeft w:val="0"/>
              <w:marRight w:val="0"/>
              <w:marTop w:val="0"/>
              <w:marBottom w:val="0"/>
              <w:divBdr>
                <w:top w:val="none" w:sz="0" w:space="0" w:color="auto"/>
                <w:left w:val="none" w:sz="0" w:space="0" w:color="auto"/>
                <w:bottom w:val="none" w:sz="0" w:space="0" w:color="auto"/>
                <w:right w:val="none" w:sz="0" w:space="0" w:color="auto"/>
              </w:divBdr>
              <w:divsChild>
                <w:div w:id="1292173388">
                  <w:marLeft w:val="0"/>
                  <w:marRight w:val="0"/>
                  <w:marTop w:val="0"/>
                  <w:marBottom w:val="0"/>
                  <w:divBdr>
                    <w:top w:val="none" w:sz="0" w:space="0" w:color="auto"/>
                    <w:left w:val="none" w:sz="0" w:space="0" w:color="auto"/>
                    <w:bottom w:val="none" w:sz="0" w:space="0" w:color="auto"/>
                    <w:right w:val="none" w:sz="0" w:space="0" w:color="auto"/>
                  </w:divBdr>
                  <w:divsChild>
                    <w:div w:id="2130200803">
                      <w:marLeft w:val="0"/>
                      <w:marRight w:val="0"/>
                      <w:marTop w:val="0"/>
                      <w:marBottom w:val="0"/>
                      <w:divBdr>
                        <w:top w:val="none" w:sz="0" w:space="0" w:color="auto"/>
                        <w:left w:val="none" w:sz="0" w:space="0" w:color="auto"/>
                        <w:bottom w:val="none" w:sz="0" w:space="0" w:color="auto"/>
                        <w:right w:val="none" w:sz="0" w:space="0" w:color="auto"/>
                      </w:divBdr>
                      <w:divsChild>
                        <w:div w:id="1523205525">
                          <w:marLeft w:val="0"/>
                          <w:marRight w:val="0"/>
                          <w:marTop w:val="0"/>
                          <w:marBottom w:val="0"/>
                          <w:divBdr>
                            <w:top w:val="none" w:sz="0" w:space="0" w:color="auto"/>
                            <w:left w:val="none" w:sz="0" w:space="0" w:color="auto"/>
                            <w:bottom w:val="none" w:sz="0" w:space="0" w:color="auto"/>
                            <w:right w:val="none" w:sz="0" w:space="0" w:color="auto"/>
                          </w:divBdr>
                          <w:divsChild>
                            <w:div w:id="21065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829528">
      <w:bodyDiv w:val="1"/>
      <w:marLeft w:val="0"/>
      <w:marRight w:val="0"/>
      <w:marTop w:val="0"/>
      <w:marBottom w:val="0"/>
      <w:divBdr>
        <w:top w:val="none" w:sz="0" w:space="0" w:color="auto"/>
        <w:left w:val="none" w:sz="0" w:space="0" w:color="auto"/>
        <w:bottom w:val="none" w:sz="0" w:space="0" w:color="auto"/>
        <w:right w:val="none" w:sz="0" w:space="0" w:color="auto"/>
      </w:divBdr>
      <w:divsChild>
        <w:div w:id="639964770">
          <w:marLeft w:val="0"/>
          <w:marRight w:val="0"/>
          <w:marTop w:val="0"/>
          <w:marBottom w:val="0"/>
          <w:divBdr>
            <w:top w:val="none" w:sz="0" w:space="0" w:color="auto"/>
            <w:left w:val="none" w:sz="0" w:space="0" w:color="auto"/>
            <w:bottom w:val="none" w:sz="0" w:space="0" w:color="auto"/>
            <w:right w:val="none" w:sz="0" w:space="0" w:color="auto"/>
          </w:divBdr>
          <w:divsChild>
            <w:div w:id="668025124">
              <w:marLeft w:val="0"/>
              <w:marRight w:val="0"/>
              <w:marTop w:val="0"/>
              <w:marBottom w:val="0"/>
              <w:divBdr>
                <w:top w:val="none" w:sz="0" w:space="0" w:color="auto"/>
                <w:left w:val="none" w:sz="0" w:space="0" w:color="auto"/>
                <w:bottom w:val="none" w:sz="0" w:space="0" w:color="auto"/>
                <w:right w:val="none" w:sz="0" w:space="0" w:color="auto"/>
              </w:divBdr>
              <w:divsChild>
                <w:div w:id="2035810735">
                  <w:marLeft w:val="0"/>
                  <w:marRight w:val="0"/>
                  <w:marTop w:val="0"/>
                  <w:marBottom w:val="0"/>
                  <w:divBdr>
                    <w:top w:val="none" w:sz="0" w:space="0" w:color="auto"/>
                    <w:left w:val="none" w:sz="0" w:space="0" w:color="auto"/>
                    <w:bottom w:val="none" w:sz="0" w:space="0" w:color="auto"/>
                    <w:right w:val="none" w:sz="0" w:space="0" w:color="auto"/>
                  </w:divBdr>
                  <w:divsChild>
                    <w:div w:id="145325712">
                      <w:marLeft w:val="0"/>
                      <w:marRight w:val="0"/>
                      <w:marTop w:val="0"/>
                      <w:marBottom w:val="0"/>
                      <w:divBdr>
                        <w:top w:val="none" w:sz="0" w:space="0" w:color="auto"/>
                        <w:left w:val="none" w:sz="0" w:space="0" w:color="auto"/>
                        <w:bottom w:val="none" w:sz="0" w:space="0" w:color="auto"/>
                        <w:right w:val="none" w:sz="0" w:space="0" w:color="auto"/>
                      </w:divBdr>
                      <w:divsChild>
                        <w:div w:id="1363820248">
                          <w:marLeft w:val="0"/>
                          <w:marRight w:val="0"/>
                          <w:marTop w:val="0"/>
                          <w:marBottom w:val="0"/>
                          <w:divBdr>
                            <w:top w:val="none" w:sz="0" w:space="0" w:color="auto"/>
                            <w:left w:val="none" w:sz="0" w:space="0" w:color="auto"/>
                            <w:bottom w:val="none" w:sz="0" w:space="0" w:color="auto"/>
                            <w:right w:val="none" w:sz="0" w:space="0" w:color="auto"/>
                          </w:divBdr>
                          <w:divsChild>
                            <w:div w:id="6543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040499">
      <w:bodyDiv w:val="1"/>
      <w:marLeft w:val="0"/>
      <w:marRight w:val="0"/>
      <w:marTop w:val="0"/>
      <w:marBottom w:val="0"/>
      <w:divBdr>
        <w:top w:val="none" w:sz="0" w:space="0" w:color="auto"/>
        <w:left w:val="none" w:sz="0" w:space="0" w:color="auto"/>
        <w:bottom w:val="none" w:sz="0" w:space="0" w:color="auto"/>
        <w:right w:val="none" w:sz="0" w:space="0" w:color="auto"/>
      </w:divBdr>
    </w:div>
    <w:div w:id="1141772790">
      <w:bodyDiv w:val="1"/>
      <w:marLeft w:val="0"/>
      <w:marRight w:val="0"/>
      <w:marTop w:val="0"/>
      <w:marBottom w:val="0"/>
      <w:divBdr>
        <w:top w:val="none" w:sz="0" w:space="0" w:color="auto"/>
        <w:left w:val="none" w:sz="0" w:space="0" w:color="auto"/>
        <w:bottom w:val="none" w:sz="0" w:space="0" w:color="auto"/>
        <w:right w:val="none" w:sz="0" w:space="0" w:color="auto"/>
      </w:divBdr>
    </w:div>
    <w:div w:id="1147281045">
      <w:bodyDiv w:val="1"/>
      <w:marLeft w:val="0"/>
      <w:marRight w:val="0"/>
      <w:marTop w:val="0"/>
      <w:marBottom w:val="0"/>
      <w:divBdr>
        <w:top w:val="none" w:sz="0" w:space="0" w:color="auto"/>
        <w:left w:val="none" w:sz="0" w:space="0" w:color="auto"/>
        <w:bottom w:val="none" w:sz="0" w:space="0" w:color="auto"/>
        <w:right w:val="none" w:sz="0" w:space="0" w:color="auto"/>
      </w:divBdr>
    </w:div>
    <w:div w:id="1271857286">
      <w:bodyDiv w:val="1"/>
      <w:marLeft w:val="0"/>
      <w:marRight w:val="0"/>
      <w:marTop w:val="0"/>
      <w:marBottom w:val="0"/>
      <w:divBdr>
        <w:top w:val="none" w:sz="0" w:space="0" w:color="auto"/>
        <w:left w:val="none" w:sz="0" w:space="0" w:color="auto"/>
        <w:bottom w:val="none" w:sz="0" w:space="0" w:color="auto"/>
        <w:right w:val="none" w:sz="0" w:space="0" w:color="auto"/>
      </w:divBdr>
    </w:div>
    <w:div w:id="1272128222">
      <w:bodyDiv w:val="1"/>
      <w:marLeft w:val="0"/>
      <w:marRight w:val="0"/>
      <w:marTop w:val="0"/>
      <w:marBottom w:val="0"/>
      <w:divBdr>
        <w:top w:val="none" w:sz="0" w:space="0" w:color="auto"/>
        <w:left w:val="none" w:sz="0" w:space="0" w:color="auto"/>
        <w:bottom w:val="none" w:sz="0" w:space="0" w:color="auto"/>
        <w:right w:val="none" w:sz="0" w:space="0" w:color="auto"/>
      </w:divBdr>
    </w:div>
    <w:div w:id="1303926214">
      <w:bodyDiv w:val="1"/>
      <w:marLeft w:val="0"/>
      <w:marRight w:val="0"/>
      <w:marTop w:val="0"/>
      <w:marBottom w:val="0"/>
      <w:divBdr>
        <w:top w:val="none" w:sz="0" w:space="0" w:color="auto"/>
        <w:left w:val="none" w:sz="0" w:space="0" w:color="auto"/>
        <w:bottom w:val="none" w:sz="0" w:space="0" w:color="auto"/>
        <w:right w:val="none" w:sz="0" w:space="0" w:color="auto"/>
      </w:divBdr>
    </w:div>
    <w:div w:id="1314065083">
      <w:bodyDiv w:val="1"/>
      <w:marLeft w:val="0"/>
      <w:marRight w:val="0"/>
      <w:marTop w:val="0"/>
      <w:marBottom w:val="0"/>
      <w:divBdr>
        <w:top w:val="none" w:sz="0" w:space="0" w:color="auto"/>
        <w:left w:val="none" w:sz="0" w:space="0" w:color="auto"/>
        <w:bottom w:val="none" w:sz="0" w:space="0" w:color="auto"/>
        <w:right w:val="none" w:sz="0" w:space="0" w:color="auto"/>
      </w:divBdr>
      <w:divsChild>
        <w:div w:id="1603608100">
          <w:marLeft w:val="0"/>
          <w:marRight w:val="0"/>
          <w:marTop w:val="0"/>
          <w:marBottom w:val="0"/>
          <w:divBdr>
            <w:top w:val="none" w:sz="0" w:space="0" w:color="auto"/>
            <w:left w:val="none" w:sz="0" w:space="0" w:color="auto"/>
            <w:bottom w:val="none" w:sz="0" w:space="0" w:color="auto"/>
            <w:right w:val="none" w:sz="0" w:space="0" w:color="auto"/>
          </w:divBdr>
          <w:divsChild>
            <w:div w:id="143084488">
              <w:marLeft w:val="0"/>
              <w:marRight w:val="0"/>
              <w:marTop w:val="0"/>
              <w:marBottom w:val="0"/>
              <w:divBdr>
                <w:top w:val="none" w:sz="0" w:space="0" w:color="auto"/>
                <w:left w:val="none" w:sz="0" w:space="0" w:color="auto"/>
                <w:bottom w:val="none" w:sz="0" w:space="0" w:color="auto"/>
                <w:right w:val="none" w:sz="0" w:space="0" w:color="auto"/>
              </w:divBdr>
              <w:divsChild>
                <w:div w:id="245578743">
                  <w:marLeft w:val="0"/>
                  <w:marRight w:val="0"/>
                  <w:marTop w:val="0"/>
                  <w:marBottom w:val="0"/>
                  <w:divBdr>
                    <w:top w:val="none" w:sz="0" w:space="0" w:color="auto"/>
                    <w:left w:val="none" w:sz="0" w:space="0" w:color="auto"/>
                    <w:bottom w:val="none" w:sz="0" w:space="0" w:color="auto"/>
                    <w:right w:val="none" w:sz="0" w:space="0" w:color="auto"/>
                  </w:divBdr>
                  <w:divsChild>
                    <w:div w:id="640617376">
                      <w:marLeft w:val="0"/>
                      <w:marRight w:val="0"/>
                      <w:marTop w:val="0"/>
                      <w:marBottom w:val="0"/>
                      <w:divBdr>
                        <w:top w:val="none" w:sz="0" w:space="0" w:color="auto"/>
                        <w:left w:val="none" w:sz="0" w:space="0" w:color="auto"/>
                        <w:bottom w:val="none" w:sz="0" w:space="0" w:color="auto"/>
                        <w:right w:val="none" w:sz="0" w:space="0" w:color="auto"/>
                      </w:divBdr>
                      <w:divsChild>
                        <w:div w:id="2044819255">
                          <w:marLeft w:val="0"/>
                          <w:marRight w:val="0"/>
                          <w:marTop w:val="0"/>
                          <w:marBottom w:val="0"/>
                          <w:divBdr>
                            <w:top w:val="none" w:sz="0" w:space="0" w:color="auto"/>
                            <w:left w:val="none" w:sz="0" w:space="0" w:color="auto"/>
                            <w:bottom w:val="none" w:sz="0" w:space="0" w:color="auto"/>
                            <w:right w:val="none" w:sz="0" w:space="0" w:color="auto"/>
                          </w:divBdr>
                          <w:divsChild>
                            <w:div w:id="18002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339138">
      <w:bodyDiv w:val="1"/>
      <w:marLeft w:val="0"/>
      <w:marRight w:val="0"/>
      <w:marTop w:val="0"/>
      <w:marBottom w:val="0"/>
      <w:divBdr>
        <w:top w:val="none" w:sz="0" w:space="0" w:color="auto"/>
        <w:left w:val="none" w:sz="0" w:space="0" w:color="auto"/>
        <w:bottom w:val="none" w:sz="0" w:space="0" w:color="auto"/>
        <w:right w:val="none" w:sz="0" w:space="0" w:color="auto"/>
      </w:divBdr>
    </w:div>
    <w:div w:id="1396390835">
      <w:bodyDiv w:val="1"/>
      <w:marLeft w:val="0"/>
      <w:marRight w:val="0"/>
      <w:marTop w:val="0"/>
      <w:marBottom w:val="0"/>
      <w:divBdr>
        <w:top w:val="none" w:sz="0" w:space="0" w:color="auto"/>
        <w:left w:val="none" w:sz="0" w:space="0" w:color="auto"/>
        <w:bottom w:val="none" w:sz="0" w:space="0" w:color="auto"/>
        <w:right w:val="none" w:sz="0" w:space="0" w:color="auto"/>
      </w:divBdr>
    </w:div>
    <w:div w:id="1424719068">
      <w:bodyDiv w:val="1"/>
      <w:marLeft w:val="0"/>
      <w:marRight w:val="0"/>
      <w:marTop w:val="0"/>
      <w:marBottom w:val="0"/>
      <w:divBdr>
        <w:top w:val="none" w:sz="0" w:space="0" w:color="auto"/>
        <w:left w:val="none" w:sz="0" w:space="0" w:color="auto"/>
        <w:bottom w:val="none" w:sz="0" w:space="0" w:color="auto"/>
        <w:right w:val="none" w:sz="0" w:space="0" w:color="auto"/>
      </w:divBdr>
    </w:div>
    <w:div w:id="1490365646">
      <w:bodyDiv w:val="1"/>
      <w:marLeft w:val="0"/>
      <w:marRight w:val="0"/>
      <w:marTop w:val="0"/>
      <w:marBottom w:val="0"/>
      <w:divBdr>
        <w:top w:val="none" w:sz="0" w:space="0" w:color="auto"/>
        <w:left w:val="none" w:sz="0" w:space="0" w:color="auto"/>
        <w:bottom w:val="none" w:sz="0" w:space="0" w:color="auto"/>
        <w:right w:val="none" w:sz="0" w:space="0" w:color="auto"/>
      </w:divBdr>
    </w:div>
    <w:div w:id="1502162403">
      <w:bodyDiv w:val="1"/>
      <w:marLeft w:val="0"/>
      <w:marRight w:val="0"/>
      <w:marTop w:val="0"/>
      <w:marBottom w:val="0"/>
      <w:divBdr>
        <w:top w:val="none" w:sz="0" w:space="0" w:color="auto"/>
        <w:left w:val="none" w:sz="0" w:space="0" w:color="auto"/>
        <w:bottom w:val="none" w:sz="0" w:space="0" w:color="auto"/>
        <w:right w:val="none" w:sz="0" w:space="0" w:color="auto"/>
      </w:divBdr>
    </w:div>
    <w:div w:id="1516771606">
      <w:bodyDiv w:val="1"/>
      <w:marLeft w:val="0"/>
      <w:marRight w:val="0"/>
      <w:marTop w:val="0"/>
      <w:marBottom w:val="0"/>
      <w:divBdr>
        <w:top w:val="none" w:sz="0" w:space="0" w:color="auto"/>
        <w:left w:val="none" w:sz="0" w:space="0" w:color="auto"/>
        <w:bottom w:val="none" w:sz="0" w:space="0" w:color="auto"/>
        <w:right w:val="none" w:sz="0" w:space="0" w:color="auto"/>
      </w:divBdr>
    </w:div>
    <w:div w:id="1635209466">
      <w:bodyDiv w:val="1"/>
      <w:marLeft w:val="0"/>
      <w:marRight w:val="0"/>
      <w:marTop w:val="0"/>
      <w:marBottom w:val="0"/>
      <w:divBdr>
        <w:top w:val="none" w:sz="0" w:space="0" w:color="auto"/>
        <w:left w:val="none" w:sz="0" w:space="0" w:color="auto"/>
        <w:bottom w:val="none" w:sz="0" w:space="0" w:color="auto"/>
        <w:right w:val="none" w:sz="0" w:space="0" w:color="auto"/>
      </w:divBdr>
    </w:div>
    <w:div w:id="1638757456">
      <w:bodyDiv w:val="1"/>
      <w:marLeft w:val="0"/>
      <w:marRight w:val="0"/>
      <w:marTop w:val="0"/>
      <w:marBottom w:val="0"/>
      <w:divBdr>
        <w:top w:val="none" w:sz="0" w:space="0" w:color="auto"/>
        <w:left w:val="none" w:sz="0" w:space="0" w:color="auto"/>
        <w:bottom w:val="none" w:sz="0" w:space="0" w:color="auto"/>
        <w:right w:val="none" w:sz="0" w:space="0" w:color="auto"/>
      </w:divBdr>
    </w:div>
    <w:div w:id="1670522395">
      <w:bodyDiv w:val="1"/>
      <w:marLeft w:val="0"/>
      <w:marRight w:val="0"/>
      <w:marTop w:val="0"/>
      <w:marBottom w:val="0"/>
      <w:divBdr>
        <w:top w:val="none" w:sz="0" w:space="0" w:color="auto"/>
        <w:left w:val="none" w:sz="0" w:space="0" w:color="auto"/>
        <w:bottom w:val="none" w:sz="0" w:space="0" w:color="auto"/>
        <w:right w:val="none" w:sz="0" w:space="0" w:color="auto"/>
      </w:divBdr>
    </w:div>
    <w:div w:id="1805464414">
      <w:bodyDiv w:val="1"/>
      <w:marLeft w:val="0"/>
      <w:marRight w:val="0"/>
      <w:marTop w:val="0"/>
      <w:marBottom w:val="0"/>
      <w:divBdr>
        <w:top w:val="none" w:sz="0" w:space="0" w:color="auto"/>
        <w:left w:val="none" w:sz="0" w:space="0" w:color="auto"/>
        <w:bottom w:val="none" w:sz="0" w:space="0" w:color="auto"/>
        <w:right w:val="none" w:sz="0" w:space="0" w:color="auto"/>
      </w:divBdr>
    </w:div>
    <w:div w:id="1844935724">
      <w:bodyDiv w:val="1"/>
      <w:marLeft w:val="0"/>
      <w:marRight w:val="0"/>
      <w:marTop w:val="0"/>
      <w:marBottom w:val="0"/>
      <w:divBdr>
        <w:top w:val="none" w:sz="0" w:space="0" w:color="auto"/>
        <w:left w:val="none" w:sz="0" w:space="0" w:color="auto"/>
        <w:bottom w:val="none" w:sz="0" w:space="0" w:color="auto"/>
        <w:right w:val="none" w:sz="0" w:space="0" w:color="auto"/>
      </w:divBdr>
    </w:div>
    <w:div w:id="1923559653">
      <w:bodyDiv w:val="1"/>
      <w:marLeft w:val="0"/>
      <w:marRight w:val="0"/>
      <w:marTop w:val="0"/>
      <w:marBottom w:val="0"/>
      <w:divBdr>
        <w:top w:val="none" w:sz="0" w:space="0" w:color="auto"/>
        <w:left w:val="none" w:sz="0" w:space="0" w:color="auto"/>
        <w:bottom w:val="none" w:sz="0" w:space="0" w:color="auto"/>
        <w:right w:val="none" w:sz="0" w:space="0" w:color="auto"/>
      </w:divBdr>
    </w:div>
    <w:div w:id="1973903999">
      <w:bodyDiv w:val="1"/>
      <w:marLeft w:val="0"/>
      <w:marRight w:val="0"/>
      <w:marTop w:val="0"/>
      <w:marBottom w:val="0"/>
      <w:divBdr>
        <w:top w:val="none" w:sz="0" w:space="0" w:color="auto"/>
        <w:left w:val="none" w:sz="0" w:space="0" w:color="auto"/>
        <w:bottom w:val="none" w:sz="0" w:space="0" w:color="auto"/>
        <w:right w:val="none" w:sz="0" w:space="0" w:color="auto"/>
      </w:divBdr>
    </w:div>
    <w:div w:id="1990400779">
      <w:bodyDiv w:val="1"/>
      <w:marLeft w:val="0"/>
      <w:marRight w:val="0"/>
      <w:marTop w:val="0"/>
      <w:marBottom w:val="0"/>
      <w:divBdr>
        <w:top w:val="none" w:sz="0" w:space="0" w:color="auto"/>
        <w:left w:val="none" w:sz="0" w:space="0" w:color="auto"/>
        <w:bottom w:val="none" w:sz="0" w:space="0" w:color="auto"/>
        <w:right w:val="none" w:sz="0" w:space="0" w:color="auto"/>
      </w:divBdr>
      <w:divsChild>
        <w:div w:id="1072893719">
          <w:marLeft w:val="0"/>
          <w:marRight w:val="0"/>
          <w:marTop w:val="0"/>
          <w:marBottom w:val="0"/>
          <w:divBdr>
            <w:top w:val="none" w:sz="0" w:space="0" w:color="auto"/>
            <w:left w:val="none" w:sz="0" w:space="0" w:color="auto"/>
            <w:bottom w:val="none" w:sz="0" w:space="0" w:color="auto"/>
            <w:right w:val="none" w:sz="0" w:space="0" w:color="auto"/>
          </w:divBdr>
          <w:divsChild>
            <w:div w:id="1233733015">
              <w:marLeft w:val="0"/>
              <w:marRight w:val="0"/>
              <w:marTop w:val="0"/>
              <w:marBottom w:val="0"/>
              <w:divBdr>
                <w:top w:val="none" w:sz="0" w:space="0" w:color="auto"/>
                <w:left w:val="none" w:sz="0" w:space="0" w:color="auto"/>
                <w:bottom w:val="none" w:sz="0" w:space="0" w:color="auto"/>
                <w:right w:val="none" w:sz="0" w:space="0" w:color="auto"/>
              </w:divBdr>
              <w:divsChild>
                <w:div w:id="498084325">
                  <w:marLeft w:val="0"/>
                  <w:marRight w:val="0"/>
                  <w:marTop w:val="0"/>
                  <w:marBottom w:val="0"/>
                  <w:divBdr>
                    <w:top w:val="none" w:sz="0" w:space="0" w:color="auto"/>
                    <w:left w:val="none" w:sz="0" w:space="0" w:color="auto"/>
                    <w:bottom w:val="none" w:sz="0" w:space="0" w:color="auto"/>
                    <w:right w:val="none" w:sz="0" w:space="0" w:color="auto"/>
                  </w:divBdr>
                  <w:divsChild>
                    <w:div w:id="527379753">
                      <w:marLeft w:val="0"/>
                      <w:marRight w:val="0"/>
                      <w:marTop w:val="0"/>
                      <w:marBottom w:val="0"/>
                      <w:divBdr>
                        <w:top w:val="none" w:sz="0" w:space="0" w:color="auto"/>
                        <w:left w:val="none" w:sz="0" w:space="0" w:color="auto"/>
                        <w:bottom w:val="none" w:sz="0" w:space="0" w:color="auto"/>
                        <w:right w:val="none" w:sz="0" w:space="0" w:color="auto"/>
                      </w:divBdr>
                      <w:divsChild>
                        <w:div w:id="1991906379">
                          <w:marLeft w:val="0"/>
                          <w:marRight w:val="0"/>
                          <w:marTop w:val="0"/>
                          <w:marBottom w:val="0"/>
                          <w:divBdr>
                            <w:top w:val="none" w:sz="0" w:space="0" w:color="auto"/>
                            <w:left w:val="none" w:sz="0" w:space="0" w:color="auto"/>
                            <w:bottom w:val="none" w:sz="0" w:space="0" w:color="auto"/>
                            <w:right w:val="none" w:sz="0" w:space="0" w:color="auto"/>
                          </w:divBdr>
                          <w:divsChild>
                            <w:div w:id="8257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31100">
      <w:bodyDiv w:val="1"/>
      <w:marLeft w:val="0"/>
      <w:marRight w:val="0"/>
      <w:marTop w:val="0"/>
      <w:marBottom w:val="0"/>
      <w:divBdr>
        <w:top w:val="none" w:sz="0" w:space="0" w:color="auto"/>
        <w:left w:val="none" w:sz="0" w:space="0" w:color="auto"/>
        <w:bottom w:val="none" w:sz="0" w:space="0" w:color="auto"/>
        <w:right w:val="none" w:sz="0" w:space="0" w:color="auto"/>
      </w:divBdr>
    </w:div>
    <w:div w:id="2096977823">
      <w:bodyDiv w:val="1"/>
      <w:marLeft w:val="0"/>
      <w:marRight w:val="0"/>
      <w:marTop w:val="0"/>
      <w:marBottom w:val="0"/>
      <w:divBdr>
        <w:top w:val="none" w:sz="0" w:space="0" w:color="auto"/>
        <w:left w:val="none" w:sz="0" w:space="0" w:color="auto"/>
        <w:bottom w:val="none" w:sz="0" w:space="0" w:color="auto"/>
        <w:right w:val="none" w:sz="0" w:space="0" w:color="auto"/>
      </w:divBdr>
    </w:div>
    <w:div w:id="213374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Wilson</dc:creator>
  <cp:keywords/>
  <dc:description/>
  <cp:lastModifiedBy>Rob Wilson</cp:lastModifiedBy>
  <cp:revision>4</cp:revision>
  <cp:lastPrinted>2024-09-05T12:04:00Z</cp:lastPrinted>
  <dcterms:created xsi:type="dcterms:W3CDTF">2024-09-06T09:50:00Z</dcterms:created>
  <dcterms:modified xsi:type="dcterms:W3CDTF">2024-09-06T10:02:00Z</dcterms:modified>
</cp:coreProperties>
</file>